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ELEVBLAD – AKTIVITETSLEDARSKAP</w:t>
      </w:r>
    </w:p>
    <w:p>
      <w:r>
        <w:rPr>
          <w:b/>
        </w:rPr>
        <w:t xml:space="preserve">Kurs/ämne: </w:t>
      </w:r>
      <w:r>
        <w:t>Idrott &amp; hälsa / Aktivitetsledarskap</w:t>
        <w:br/>
      </w:r>
      <w:r>
        <w:rPr>
          <w:b/>
        </w:rPr>
        <w:t xml:space="preserve">Datum: </w:t>
      </w:r>
      <w:r>
        <w:t>____ / ____ / ______</w:t>
        <w:br/>
      </w:r>
      <w:r>
        <w:rPr>
          <w:b/>
        </w:rPr>
        <w:t xml:space="preserve">Lektionstid: </w:t>
      </w:r>
      <w:r>
        <w:t>________________</w:t>
        <w:br/>
      </w:r>
      <w:r>
        <w:rPr>
          <w:b/>
        </w:rPr>
        <w:t xml:space="preserve">Plats: </w:t>
      </w:r>
      <w:r>
        <w:t>Idrottshall / ute / anläggning</w:t>
        <w:br/>
      </w:r>
      <w:r>
        <w:rPr>
          <w:b/>
        </w:rPr>
        <w:t xml:space="preserve">Elevnamn: </w:t>
      </w:r>
      <w:r>
        <w:t>_____________________________________</w:t>
      </w:r>
    </w:p>
    <w:p>
      <w:r>
        <w:rPr>
          <w:b/>
          <w:sz w:val="26"/>
        </w:rPr>
        <w:t>Lärandemål</w:t>
      </w:r>
    </w:p>
    <w:p>
      <w:pPr>
        <w:pStyle w:val="ListNumber"/>
      </w:pPr>
      <w:r>
        <w:t>Jag kan planera och genomföra en aktivitet med tydlig struktur.</w:t>
      </w:r>
    </w:p>
    <w:p>
      <w:pPr>
        <w:pStyle w:val="ListNumber"/>
      </w:pPr>
      <w:r>
        <w:t>Jag kan följa säkerhetsrutiner och göra enkla riskbedömningar.</w:t>
      </w:r>
    </w:p>
    <w:p>
      <w:pPr>
        <w:pStyle w:val="ListNumber"/>
      </w:pPr>
      <w:r>
        <w:t>Jag kan samarbeta, kommunicera och ge konstruktiv feedback.</w:t>
      </w:r>
    </w:p>
    <w:p>
      <w:pPr>
        <w:pStyle w:val="ListNumber"/>
      </w:pPr>
      <w:r>
        <w:t>Jag kan reflektera över min prestation och gruppens arbete.</w:t>
      </w:r>
    </w:p>
    <w:p>
      <w:r>
        <w:rPr>
          <w:b/>
          <w:sz w:val="26"/>
        </w:rPr>
        <w:t>Dagens pass – struktur</w:t>
      </w:r>
    </w:p>
    <w:p>
      <w:pPr>
        <w:pStyle w:val="ListNumber"/>
      </w:pPr>
      <w:r>
        <w:t>Uppvärmning (5–10 min) – puls, rörlighet och aktivering.</w:t>
      </w:r>
    </w:p>
    <w:p>
      <w:pPr>
        <w:pStyle w:val="ListNumber"/>
      </w:pPr>
      <w:r>
        <w:t>Teknikdel (10–15 min) – fokus på kvalitet och kontroll.</w:t>
      </w:r>
    </w:p>
    <w:p>
      <w:pPr>
        <w:pStyle w:val="ListNumber"/>
      </w:pPr>
      <w:r>
        <w:t>Spel-/drilldel (10–20 min) – tillämpning under press eller samarbete.</w:t>
      </w:r>
    </w:p>
    <w:p>
      <w:pPr>
        <w:pStyle w:val="ListNumber"/>
      </w:pPr>
      <w:r>
        <w:t>Avslutning (5 min) – nedvarvning och reflektion.</w:t>
      </w:r>
    </w:p>
    <w:p>
      <w:r>
        <w:rPr>
          <w:b/>
          <w:sz w:val="26"/>
        </w:rPr>
        <w:t>Säkerhet &amp; ansvar</w:t>
      </w:r>
    </w:p>
    <w:p>
      <w:pPr>
        <w:pStyle w:val="ListBullet"/>
      </w:pPr>
      <w:r>
        <w:t>Kontrollera utrustning och ytor innan start.</w:t>
      </w:r>
    </w:p>
    <w:p>
      <w:pPr>
        <w:pStyle w:val="ListBullet"/>
      </w:pPr>
      <w:r>
        <w:t>Kommunicera tydligt vid förflyttningar och byten.</w:t>
      </w:r>
    </w:p>
    <w:p>
      <w:pPr>
        <w:pStyle w:val="ListBullet"/>
      </w:pPr>
      <w:r>
        <w:t>Avbryt aktivitet vid smärta eller skaderisk.</w:t>
      </w:r>
    </w:p>
    <w:p>
      <w:pPr>
        <w:pStyle w:val="ListBullet"/>
      </w:pPr>
      <w:r>
        <w:t>Visa respekt för medspelare och instruktioner.</w:t>
      </w:r>
    </w:p>
    <w:p>
      <w:r>
        <w:rPr>
          <w:b/>
          <w:sz w:val="26"/>
        </w:rPr>
        <w:t>Egen reflektion</w:t>
      </w:r>
    </w:p>
    <w:p>
      <w:r>
        <w:t>• Något jag gjorde bra idag: __________________________________________</w:t>
      </w:r>
    </w:p>
    <w:p>
      <w:r>
        <w:t>• Något jag behöver utveckla: ________________________________________</w:t>
      </w:r>
    </w:p>
    <w:p>
      <w:r>
        <w:t>• Säkerhetsobservation: ______________________________________________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Område</w:t>
            </w:r>
          </w:p>
        </w:tc>
        <w:tc>
          <w:tcPr>
            <w:tcW w:type="dxa" w:w="2493"/>
          </w:tcPr>
          <w:p>
            <w:r>
              <w:t>E</w:t>
            </w:r>
          </w:p>
        </w:tc>
        <w:tc>
          <w:tcPr>
            <w:tcW w:type="dxa" w:w="2493"/>
          </w:tcPr>
          <w:p>
            <w:r>
              <w:t>C</w:t>
            </w:r>
          </w:p>
        </w:tc>
        <w:tc>
          <w:tcPr>
            <w:tcW w:type="dxa" w:w="2493"/>
          </w:tcPr>
          <w:p>
            <w:r>
              <w:t>A</w:t>
            </w:r>
          </w:p>
        </w:tc>
      </w:tr>
      <w:tr>
        <w:tc>
          <w:tcPr>
            <w:tcW w:type="dxa" w:w="2493"/>
          </w:tcPr>
          <w:p>
            <w:r>
              <w:t>Säkerhet</w:t>
            </w:r>
          </w:p>
        </w:tc>
        <w:tc>
          <w:tcPr>
            <w:tcW w:type="dxa" w:w="2493"/>
          </w:tcPr>
          <w:p>
            <w:r>
              <w:t>Behöver stöd</w:t>
            </w:r>
          </w:p>
        </w:tc>
        <w:tc>
          <w:tcPr>
            <w:tcW w:type="dxa" w:w="2493"/>
          </w:tcPr>
          <w:p>
            <w:r>
              <w:t>Arbetar självständigt</w:t>
            </w:r>
          </w:p>
        </w:tc>
        <w:tc>
          <w:tcPr>
            <w:tcW w:type="dxa" w:w="2493"/>
          </w:tcPr>
          <w:p>
            <w:r>
              <w:t>Tar ansvar och hjälper andra</w:t>
            </w:r>
          </w:p>
        </w:tc>
      </w:tr>
      <w:tr>
        <w:tc>
          <w:tcPr>
            <w:tcW w:type="dxa" w:w="2493"/>
          </w:tcPr>
          <w:p>
            <w:r>
              <w:t>Ledarskap</w:t>
            </w:r>
          </w:p>
        </w:tc>
        <w:tc>
          <w:tcPr>
            <w:tcW w:type="dxa" w:w="2493"/>
          </w:tcPr>
          <w:p>
            <w:r>
              <w:t>Otydlig struktur</w:t>
            </w:r>
          </w:p>
        </w:tc>
        <w:tc>
          <w:tcPr>
            <w:tcW w:type="dxa" w:w="2493"/>
          </w:tcPr>
          <w:p>
            <w:r>
              <w:t>Tydlig aktivitet</w:t>
            </w:r>
          </w:p>
        </w:tc>
        <w:tc>
          <w:tcPr>
            <w:tcW w:type="dxa" w:w="2493"/>
          </w:tcPr>
          <w:p>
            <w:r>
              <w:t>Anpassar och utvecklar</w:t>
            </w:r>
          </w:p>
        </w:tc>
      </w:tr>
      <w:tr>
        <w:tc>
          <w:tcPr>
            <w:tcW w:type="dxa" w:w="2493"/>
          </w:tcPr>
          <w:p>
            <w:r>
              <w:t>Kommunikation</w:t>
            </w:r>
          </w:p>
        </w:tc>
        <w:tc>
          <w:tcPr>
            <w:tcW w:type="dxa" w:w="2493"/>
          </w:tcPr>
          <w:p>
            <w:r>
              <w:t>Enkla instruktioner</w:t>
            </w:r>
          </w:p>
        </w:tc>
        <w:tc>
          <w:tcPr>
            <w:tcW w:type="dxa" w:w="2493"/>
          </w:tcPr>
          <w:p>
            <w:r>
              <w:t>Tydlig feedback</w:t>
            </w:r>
          </w:p>
        </w:tc>
        <w:tc>
          <w:tcPr>
            <w:tcW w:type="dxa" w:w="2493"/>
          </w:tcPr>
          <w:p>
            <w:r>
              <w:t>Coachande och konstruktiv</w:t>
            </w:r>
          </w:p>
        </w:tc>
      </w:tr>
    </w:tbl>
    <w:sectPr w:rsidR="00FC693F" w:rsidRPr="0006063C" w:rsidSect="00034616">
      <w:pgSz w:w="12240" w:h="15840"/>
      <w:pgMar w:top="96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